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
<Relationships xmlns="http://schemas.openxmlformats.org/package/2006/relationships">
<Relationship Id="rId1" Target="word/document.xml" Type="http://schemas.openxmlformats.org/officeDocument/2006/relationships/officeDocument"/>
<Relationship Id="rId2" Target="docProps/core.xml" Type="http://schemas.openxmlformats.org/package/2006/relationships/metadata/core-properties"/>
<Relationship Id="rId3" Target="docProps/app.xml" Type="http://schemas.openxmlformats.org/officeDocument/2006/relationships/extended-properties"/>
</Relationships>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6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827"/>
        <w:gridCol w:w="2715"/>
        <w:gridCol w:w="2835"/>
        <w:gridCol w:w="120"/>
        <w:gridCol w:w="60"/>
      </w:tblGrid>
      <w:tr w:rsidR="00D53A3A" w14:paraId="3539AC92" w14:textId="77777777" w:rsidTr="005A5BFB">
        <w:trPr>
          <w:trHeight w:val="465"/>
          <w:jc w:val="center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305496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B92F48" w14:textId="77777777" w:rsidR="00D53A3A" w:rsidRDefault="00D53A3A">
            <w:pPr>
              <w:jc w:val="center"/>
              <w:rPr>
                <w:rFonts w:ascii="Century Gothic" w:hAnsi="Century Gothic"/>
                <w:b/>
                <w:bCs/>
                <w:color w:val="000000"/>
                <w:sz w:val="24"/>
                <w:szCs w:val="24"/>
              </w:rPr>
            </w:pPr>
            <w:bookmarkStart w:id="0" w:name="_Hlk79071840"/>
            <w:bookmarkStart w:id="1" w:name="_Hlk79066950"/>
            <w:bookmarkStart w:id="2" w:name="_Hlk80977781"/>
            <w:r>
              <w:rPr>
                <w:rFonts w:ascii="Century Gothic" w:hAnsi="Century Gothic"/>
                <w:b/>
                <w:bCs/>
                <w:color w:val="000000"/>
                <w:sz w:val="24"/>
                <w:szCs w:val="24"/>
              </w:rPr>
              <w:t>Ítem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305496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579BA5" w14:textId="77777777" w:rsidR="00D53A3A" w:rsidRDefault="00D53A3A">
            <w:pPr>
              <w:jc w:val="center"/>
              <w:rPr>
                <w:rFonts w:ascii="Century Gothic" w:hAnsi="Century Gothic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entury Gothic" w:hAnsi="Century Gothic"/>
                <w:b/>
                <w:bCs/>
                <w:color w:val="000000"/>
                <w:sz w:val="24"/>
                <w:szCs w:val="24"/>
              </w:rPr>
              <w:t>Requisito</w:t>
            </w:r>
          </w:p>
        </w:tc>
        <w:tc>
          <w:tcPr>
            <w:tcW w:w="567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305496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DFAF583" w14:textId="77777777" w:rsidR="00D53A3A" w:rsidRDefault="00D53A3A">
            <w:pPr>
              <w:jc w:val="center"/>
              <w:rPr>
                <w:rFonts w:ascii="Century Gothic" w:hAnsi="Century Gothic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entury Gothic" w:hAnsi="Century Gothic"/>
                <w:b/>
                <w:bCs/>
                <w:color w:val="000000"/>
                <w:sz w:val="24"/>
                <w:szCs w:val="24"/>
              </w:rPr>
              <w:t>Descripción.</w:t>
            </w:r>
          </w:p>
        </w:tc>
        <w:tc>
          <w:tcPr>
            <w:tcW w:w="60" w:type="dxa"/>
            <w:vAlign w:val="center"/>
            <w:hideMark/>
          </w:tcPr>
          <w:p w14:paraId="4FA983FF" w14:textId="77777777" w:rsidR="00D53A3A" w:rsidRDefault="00D53A3A">
            <w:r>
              <w:t> </w:t>
            </w:r>
          </w:p>
        </w:tc>
      </w:tr>
      <w:tr w:rsidR="000B5ED0" w14:paraId="06872ACE" w14:textId="77777777" w:rsidTr="005A5BFB">
        <w:trPr>
          <w:trHeight w:val="180"/>
          <w:jc w:val="center"/>
        </w:trPr>
        <w:tc>
          <w:tcPr>
            <w:tcW w:w="709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E3C34" w14:textId="77777777" w:rsidR="000B5ED0" w:rsidRDefault="000B5ED0">
            <w:pPr>
              <w:jc w:val="center"/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  <w:color w:val="000000"/>
              </w:rPr>
              <w:t>1</w:t>
            </w:r>
          </w:p>
        </w:tc>
        <w:tc>
          <w:tcPr>
            <w:tcW w:w="3827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A633CED" w14:textId="77777777" w:rsidR="000B5ED0" w:rsidRDefault="000B5ED0">
            <w:pPr>
              <w:rPr>
                <w:rFonts w:ascii="Century Gothic" w:hAnsi="Century Gothic"/>
                <w:b/>
                <w:bCs/>
                <w:color w:val="000000"/>
              </w:rPr>
            </w:pPr>
            <w:r>
              <w:rPr>
                <w:rFonts w:ascii="Century Gothic" w:hAnsi="Century Gothic"/>
                <w:b/>
                <w:bCs/>
                <w:color w:val="000000"/>
              </w:rPr>
              <w:t>Nombre y apellidos de quien o quienes ingresarían:</w:t>
            </w:r>
          </w:p>
          <w:p w14:paraId="51783E3A" w14:textId="0C25212C" w:rsidR="000B5ED0" w:rsidRDefault="000B5ED0">
            <w:pPr>
              <w:rPr>
                <w:rFonts w:ascii="Century Gothic" w:hAnsi="Century Gothic"/>
                <w:b/>
                <w:bCs/>
                <w:color w:val="000000"/>
              </w:rPr>
            </w:pPr>
            <w:r>
              <w:rPr>
                <w:rFonts w:ascii="Century Gothic" w:hAnsi="Century Gothic"/>
                <w:b/>
                <w:bCs/>
                <w:color w:val="000000"/>
              </w:rPr>
              <w:t>Número de identificación: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F81EC7" w14:textId="6D0AC7F6" w:rsidR="000B5ED0" w:rsidRPr="001A6C10" w:rsidRDefault="000B5ED0" w:rsidP="001A6C10">
            <w:pPr>
              <w:jc w:val="center"/>
              <w:rPr>
                <w:rFonts w:ascii="Century Gothic" w:hAnsi="Century Gothic"/>
                <w:b/>
                <w:bCs/>
                <w:color w:val="000000"/>
              </w:rPr>
            </w:pPr>
            <w:r w:rsidRPr="001A6C10">
              <w:rPr>
                <w:rFonts w:ascii="Century Gothic" w:hAnsi="Century Gothic"/>
                <w:b/>
                <w:bCs/>
                <w:color w:val="000000"/>
              </w:rPr>
              <w:t>Nombre</w:t>
            </w:r>
            <w:r w:rsidR="001A6C10" w:rsidRPr="001A6C10">
              <w:rPr>
                <w:rFonts w:ascii="Century Gothic" w:hAnsi="Century Gothic"/>
                <w:b/>
                <w:bCs/>
                <w:color w:val="000000"/>
              </w:rPr>
              <w:t xml:space="preserve"> completo</w:t>
            </w:r>
          </w:p>
        </w:tc>
        <w:tc>
          <w:tcPr>
            <w:tcW w:w="29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3A9F707" w14:textId="15E15478" w:rsidR="000B5ED0" w:rsidRPr="001A6C10" w:rsidRDefault="001A6C10" w:rsidP="001A6C10">
            <w:pPr>
              <w:jc w:val="center"/>
              <w:rPr>
                <w:rFonts w:ascii="Century Gothic" w:hAnsi="Century Gothic"/>
                <w:b/>
                <w:bCs/>
                <w:color w:val="000000"/>
              </w:rPr>
            </w:pPr>
            <w:r w:rsidRPr="001A6C10">
              <w:rPr>
                <w:rFonts w:ascii="Century Gothic" w:hAnsi="Century Gothic"/>
                <w:b/>
                <w:bCs/>
                <w:color w:val="000000"/>
              </w:rPr>
              <w:t>N° identificación</w:t>
            </w:r>
          </w:p>
        </w:tc>
        <w:tc>
          <w:tcPr>
            <w:tcW w:w="60" w:type="dxa"/>
            <w:vMerge w:val="restart"/>
            <w:vAlign w:val="center"/>
            <w:hideMark/>
          </w:tcPr>
          <w:p w14:paraId="25C15FDB" w14:textId="4253CB45" w:rsidR="000B5ED0" w:rsidRDefault="000B5ED0">
            <w:r>
              <w:t> </w:t>
            </w:r>
          </w:p>
        </w:tc>
      </w:tr>
      <w:tr w:rsidR="000B5ED0" w14:paraId="6FE5FD96" w14:textId="77777777" w:rsidTr="005A5BFB">
        <w:trPr>
          <w:trHeight w:val="630"/>
          <w:jc w:val="center"/>
        </w:trPr>
        <w:tc>
          <w:tcPr>
            <w:tcW w:w="70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BA4C68" w14:textId="77777777" w:rsidR="000B5ED0" w:rsidRDefault="000B5ED0">
            <w:pPr>
              <w:jc w:val="center"/>
              <w:rPr>
                <w:rFonts w:ascii="Century Gothic" w:hAnsi="Century Gothic"/>
                <w:color w:val="000000"/>
              </w:rPr>
            </w:pPr>
          </w:p>
        </w:tc>
        <w:tc>
          <w:tcPr>
            <w:tcW w:w="3827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120F4B" w14:textId="77777777" w:rsidR="000B5ED0" w:rsidRDefault="000B5ED0">
            <w:pPr>
              <w:rPr>
                <w:rFonts w:ascii="Century Gothic" w:hAnsi="Century Gothic"/>
                <w:b/>
                <w:bCs/>
                <w:color w:val="000000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E17E1A" w14:textId="77777777" w:rsidR="000B5ED0" w:rsidRDefault="000B5ED0">
            <w:pPr>
              <w:rPr>
                <w:rFonts w:ascii="Century Gothic" w:hAnsi="Century Gothic"/>
                <w:color w:val="000000"/>
              </w:rPr>
            </w:pPr>
          </w:p>
        </w:tc>
        <w:tc>
          <w:tcPr>
            <w:tcW w:w="295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AF545B" w14:textId="77777777" w:rsidR="000B5ED0" w:rsidRDefault="000B5ED0">
            <w:pPr>
              <w:rPr>
                <w:rFonts w:ascii="Century Gothic" w:hAnsi="Century Gothic"/>
                <w:color w:val="000000"/>
              </w:rPr>
            </w:pPr>
          </w:p>
        </w:tc>
        <w:tc>
          <w:tcPr>
            <w:tcW w:w="60" w:type="dxa"/>
            <w:vMerge/>
            <w:vAlign w:val="center"/>
          </w:tcPr>
          <w:p w14:paraId="7F4407A3" w14:textId="77777777" w:rsidR="000B5ED0" w:rsidRDefault="000B5ED0"/>
        </w:tc>
      </w:tr>
      <w:tr w:rsidR="00D53A3A" w14:paraId="2EBF010C" w14:textId="77777777" w:rsidTr="005A5BFB">
        <w:trPr>
          <w:trHeight w:val="402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D648A9" w14:textId="2D08AD77" w:rsidR="00D53A3A" w:rsidRDefault="00D50A5A">
            <w:pPr>
              <w:jc w:val="center"/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  <w:color w:val="000000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AE735A" w14:textId="20A659E8" w:rsidR="00D53A3A" w:rsidRDefault="00FA417D">
            <w:pPr>
              <w:rPr>
                <w:rFonts w:ascii="Century Gothic" w:hAnsi="Century Gothic"/>
                <w:b/>
                <w:bCs/>
                <w:color w:val="000000"/>
              </w:rPr>
            </w:pPr>
            <w:r>
              <w:rPr>
                <w:rFonts w:ascii="Century Gothic" w:hAnsi="Century Gothic"/>
                <w:b/>
                <w:bCs/>
                <w:color w:val="000000"/>
              </w:rPr>
              <w:t>Fecha(s) de ingreso.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8C3C8F" w14:textId="16541D06" w:rsidR="00D53A3A" w:rsidRDefault="00D53A3A">
            <w:pPr>
              <w:rPr>
                <w:rFonts w:ascii="Century Gothic" w:hAnsi="Century Gothic"/>
                <w:color w:val="000000"/>
              </w:rPr>
            </w:pPr>
          </w:p>
        </w:tc>
        <w:tc>
          <w:tcPr>
            <w:tcW w:w="60" w:type="dxa"/>
            <w:vAlign w:val="center"/>
            <w:hideMark/>
          </w:tcPr>
          <w:p w14:paraId="6FFBECF9" w14:textId="77777777" w:rsidR="00D53A3A" w:rsidRDefault="00D53A3A">
            <w:r>
              <w:t> </w:t>
            </w:r>
          </w:p>
        </w:tc>
      </w:tr>
      <w:tr w:rsidR="00D53A3A" w14:paraId="7C071ABE" w14:textId="77777777" w:rsidTr="005A5BFB">
        <w:trPr>
          <w:trHeight w:val="402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97F51C" w14:textId="56BB4E9C" w:rsidR="00D53A3A" w:rsidRDefault="00D50A5A">
            <w:pPr>
              <w:jc w:val="center"/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  <w:color w:val="000000"/>
              </w:rPr>
              <w:t>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A32584" w14:textId="4542DB7D" w:rsidR="00D53A3A" w:rsidRDefault="00FA417D">
            <w:pPr>
              <w:rPr>
                <w:rFonts w:ascii="Century Gothic" w:hAnsi="Century Gothic"/>
                <w:b/>
                <w:bCs/>
                <w:color w:val="000000"/>
              </w:rPr>
            </w:pPr>
            <w:r>
              <w:rPr>
                <w:rFonts w:ascii="Century Gothic" w:hAnsi="Century Gothic"/>
                <w:b/>
                <w:bCs/>
                <w:color w:val="000000"/>
              </w:rPr>
              <w:t>Horario (inicio, final).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E2F39F" w14:textId="33EA2308" w:rsidR="00D53A3A" w:rsidRDefault="00D53A3A">
            <w:pPr>
              <w:rPr>
                <w:rFonts w:ascii="Century Gothic" w:hAnsi="Century Gothic"/>
                <w:color w:val="000000"/>
              </w:rPr>
            </w:pPr>
          </w:p>
        </w:tc>
        <w:tc>
          <w:tcPr>
            <w:tcW w:w="60" w:type="dxa"/>
            <w:vAlign w:val="center"/>
            <w:hideMark/>
          </w:tcPr>
          <w:p w14:paraId="66A8FD37" w14:textId="77777777" w:rsidR="00D53A3A" w:rsidRDefault="00D53A3A">
            <w:r>
              <w:t> </w:t>
            </w:r>
          </w:p>
        </w:tc>
      </w:tr>
      <w:tr w:rsidR="00D53A3A" w14:paraId="0F645D0D" w14:textId="77777777" w:rsidTr="005A5BFB">
        <w:trPr>
          <w:trHeight w:val="402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99DD37" w14:textId="6EC79E03" w:rsidR="00D53A3A" w:rsidRDefault="00D50A5A">
            <w:pPr>
              <w:jc w:val="center"/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  <w:color w:val="000000"/>
              </w:rPr>
              <w:t>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C859EE" w14:textId="5D2EA8F5" w:rsidR="00D53A3A" w:rsidRDefault="00FA417D">
            <w:pPr>
              <w:rPr>
                <w:rFonts w:ascii="Century Gothic" w:hAnsi="Century Gothic"/>
                <w:b/>
                <w:bCs/>
                <w:color w:val="000000"/>
              </w:rPr>
            </w:pPr>
            <w:r>
              <w:rPr>
                <w:rFonts w:ascii="Century Gothic" w:hAnsi="Century Gothic"/>
                <w:b/>
                <w:bCs/>
                <w:color w:val="000000"/>
              </w:rPr>
              <w:t>Campus(sede).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2EB5DC" w14:textId="384EB80F" w:rsidR="00D53A3A" w:rsidRDefault="00D53A3A">
            <w:pPr>
              <w:rPr>
                <w:rFonts w:ascii="Century Gothic" w:hAnsi="Century Gothic"/>
                <w:color w:val="000000"/>
              </w:rPr>
            </w:pPr>
          </w:p>
        </w:tc>
        <w:tc>
          <w:tcPr>
            <w:tcW w:w="60" w:type="dxa"/>
            <w:vAlign w:val="center"/>
            <w:hideMark/>
          </w:tcPr>
          <w:p w14:paraId="5C038DD0" w14:textId="77777777" w:rsidR="00D53A3A" w:rsidRDefault="00D53A3A">
            <w:r>
              <w:t> </w:t>
            </w:r>
          </w:p>
        </w:tc>
      </w:tr>
      <w:tr w:rsidR="00D53A3A" w14:paraId="77604317" w14:textId="77777777" w:rsidTr="005A5BFB">
        <w:trPr>
          <w:trHeight w:val="1140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527233" w14:textId="2AB8A0A2" w:rsidR="00D53A3A" w:rsidRDefault="00D50A5A">
            <w:pPr>
              <w:jc w:val="center"/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  <w:color w:val="000000"/>
              </w:rPr>
              <w:t>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63F783" w14:textId="7638B9D3" w:rsidR="00D53A3A" w:rsidRDefault="00FA417D">
            <w:pPr>
              <w:rPr>
                <w:rFonts w:ascii="Century Gothic" w:hAnsi="Century Gothic"/>
                <w:b/>
                <w:bCs/>
                <w:color w:val="000000"/>
              </w:rPr>
            </w:pPr>
            <w:r w:rsidRPr="00FA417D">
              <w:rPr>
                <w:rFonts w:ascii="Century Gothic" w:hAnsi="Century Gothic"/>
                <w:bCs/>
                <w:color w:val="000000"/>
              </w:rPr>
              <w:t>5.1</w:t>
            </w:r>
            <w:r>
              <w:rPr>
                <w:rFonts w:ascii="Century Gothic" w:hAnsi="Century Gothic"/>
                <w:b/>
                <w:bCs/>
                <w:color w:val="000000"/>
              </w:rPr>
              <w:t xml:space="preserve">. </w:t>
            </w:r>
            <w:r w:rsidR="00D53A3A">
              <w:rPr>
                <w:rFonts w:ascii="Century Gothic" w:hAnsi="Century Gothic"/>
                <w:b/>
                <w:bCs/>
                <w:color w:val="000000"/>
              </w:rPr>
              <w:t xml:space="preserve">Área </w:t>
            </w:r>
            <w:r w:rsidR="00D50A5A">
              <w:rPr>
                <w:rFonts w:ascii="Century Gothic" w:hAnsi="Century Gothic"/>
                <w:b/>
                <w:bCs/>
                <w:color w:val="000000"/>
              </w:rPr>
              <w:t>o departamento que contrata</w:t>
            </w:r>
            <w:r>
              <w:rPr>
                <w:rFonts w:ascii="Century Gothic" w:hAnsi="Century Gothic"/>
                <w:b/>
                <w:bCs/>
                <w:color w:val="000000"/>
              </w:rPr>
              <w:t>.</w:t>
            </w:r>
          </w:p>
          <w:p w14:paraId="2DF3C407" w14:textId="312D0E22" w:rsidR="00D50A5A" w:rsidRDefault="00FA417D">
            <w:pPr>
              <w:rPr>
                <w:rFonts w:ascii="Century Gothic" w:hAnsi="Century Gothic"/>
                <w:b/>
                <w:bCs/>
                <w:color w:val="000000"/>
              </w:rPr>
            </w:pPr>
            <w:r w:rsidRPr="00FA417D">
              <w:rPr>
                <w:rFonts w:ascii="Century Gothic" w:hAnsi="Century Gothic"/>
                <w:bCs/>
                <w:color w:val="000000"/>
              </w:rPr>
              <w:t>5.2.</w:t>
            </w:r>
            <w:r>
              <w:rPr>
                <w:rFonts w:ascii="Century Gothic" w:hAnsi="Century Gothic"/>
                <w:b/>
                <w:bCs/>
                <w:color w:val="000000"/>
              </w:rPr>
              <w:t xml:space="preserve"> </w:t>
            </w:r>
            <w:r w:rsidR="00D50A5A">
              <w:rPr>
                <w:rFonts w:ascii="Century Gothic" w:hAnsi="Century Gothic"/>
                <w:b/>
                <w:bCs/>
                <w:color w:val="000000"/>
              </w:rPr>
              <w:t>Funcionario ITM que recibe o encargado de supervisar la actividad.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B40E8A" w14:textId="77777777" w:rsidR="00D53A3A" w:rsidRDefault="00D53A3A">
            <w:pPr>
              <w:rPr>
                <w:rFonts w:ascii="Century Gothic" w:hAnsi="Century Gothic"/>
                <w:color w:val="000000"/>
              </w:rPr>
            </w:pPr>
          </w:p>
        </w:tc>
        <w:tc>
          <w:tcPr>
            <w:tcW w:w="60" w:type="dxa"/>
            <w:vAlign w:val="center"/>
            <w:hideMark/>
          </w:tcPr>
          <w:p w14:paraId="459EC7B5" w14:textId="77777777" w:rsidR="00D53A3A" w:rsidRDefault="00D53A3A">
            <w:r>
              <w:t> </w:t>
            </w:r>
          </w:p>
        </w:tc>
      </w:tr>
      <w:tr w:rsidR="00D53A3A" w14:paraId="29C67C00" w14:textId="77777777" w:rsidTr="005A5BFB">
        <w:trPr>
          <w:trHeight w:val="1191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2FACF7A" w14:textId="2FE78119" w:rsidR="00D53A3A" w:rsidRDefault="00D50A5A">
            <w:pPr>
              <w:jc w:val="center"/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  <w:color w:val="000000"/>
              </w:rPr>
              <w:t>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AF65A8E" w14:textId="77777777" w:rsidR="00D53A3A" w:rsidRDefault="00D53A3A">
            <w:pPr>
              <w:rPr>
                <w:rFonts w:ascii="Century Gothic" w:hAnsi="Century Gothic"/>
                <w:b/>
                <w:bCs/>
                <w:color w:val="000000"/>
              </w:rPr>
            </w:pPr>
            <w:r>
              <w:rPr>
                <w:rFonts w:ascii="Century Gothic" w:hAnsi="Century Gothic"/>
                <w:b/>
                <w:bCs/>
                <w:color w:val="000000"/>
              </w:rPr>
              <w:t>Espacio al que se dirige (bloque, piso, oficina, laboratorio, aula, auditorio, etc.):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CCE41" w14:textId="3EF7DC3C" w:rsidR="00D53A3A" w:rsidRDefault="00D53A3A">
            <w:pPr>
              <w:rPr>
                <w:rFonts w:ascii="Century Gothic" w:hAnsi="Century Gothic"/>
                <w:color w:val="000000"/>
              </w:rPr>
            </w:pPr>
          </w:p>
        </w:tc>
        <w:tc>
          <w:tcPr>
            <w:tcW w:w="60" w:type="dxa"/>
            <w:vAlign w:val="center"/>
            <w:hideMark/>
          </w:tcPr>
          <w:p w14:paraId="48817731" w14:textId="77777777" w:rsidR="00D53A3A" w:rsidRDefault="00D53A3A">
            <w:r>
              <w:t> </w:t>
            </w:r>
          </w:p>
        </w:tc>
      </w:tr>
      <w:tr w:rsidR="00D53A3A" w14:paraId="37328CA7" w14:textId="77777777" w:rsidTr="00241E05">
        <w:trPr>
          <w:trHeight w:val="1358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FE6BD" w14:textId="2DA32694" w:rsidR="00D53A3A" w:rsidRDefault="00D50A5A">
            <w:pPr>
              <w:jc w:val="center"/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  <w:color w:val="000000"/>
              </w:rPr>
              <w:t>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93B93A" w14:textId="279B1E93" w:rsidR="00D53A3A" w:rsidRDefault="00FA417D">
            <w:pPr>
              <w:rPr>
                <w:rFonts w:ascii="Century Gothic" w:hAnsi="Century Gothic"/>
                <w:b/>
                <w:bCs/>
                <w:color w:val="000000"/>
              </w:rPr>
            </w:pPr>
            <w:r>
              <w:rPr>
                <w:rFonts w:ascii="Century Gothic" w:hAnsi="Century Gothic"/>
                <w:b/>
                <w:bCs/>
                <w:color w:val="000000"/>
              </w:rPr>
              <w:t>Asunto (Actividad a realizar).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35B460" w14:textId="45C8B9E5" w:rsidR="002E4B9A" w:rsidRDefault="002E4B9A" w:rsidP="002E4B9A">
            <w:pPr>
              <w:rPr>
                <w:rFonts w:ascii="Century Gothic" w:hAnsi="Century Gothic"/>
                <w:color w:val="000000"/>
              </w:rPr>
            </w:pPr>
          </w:p>
        </w:tc>
        <w:tc>
          <w:tcPr>
            <w:tcW w:w="60" w:type="dxa"/>
            <w:vAlign w:val="center"/>
            <w:hideMark/>
          </w:tcPr>
          <w:p w14:paraId="2655733C" w14:textId="77777777" w:rsidR="00D53A3A" w:rsidRDefault="00D53A3A">
            <w:r>
              <w:t> </w:t>
            </w:r>
          </w:p>
        </w:tc>
      </w:tr>
      <w:tr w:rsidR="00D53A3A" w14:paraId="79A3CC5C" w14:textId="77777777" w:rsidTr="00241E05">
        <w:trPr>
          <w:trHeight w:val="1675"/>
          <w:jc w:val="center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94AC3ED" w14:textId="4B0BB89F" w:rsidR="00D53A3A" w:rsidRDefault="00D50A5A">
            <w:pPr>
              <w:jc w:val="center"/>
              <w:rPr>
                <w:rFonts w:ascii="Century Gothic" w:hAnsi="Century Gothic"/>
                <w:color w:val="000000"/>
              </w:rPr>
            </w:pPr>
            <w:r>
              <w:rPr>
                <w:rFonts w:ascii="Century Gothic" w:hAnsi="Century Gothic"/>
                <w:color w:val="000000"/>
              </w:rPr>
              <w:t>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6745DF" w14:textId="77777777" w:rsidR="00D53A3A" w:rsidRDefault="00D53A3A">
            <w:pPr>
              <w:rPr>
                <w:rFonts w:ascii="Century Gothic" w:hAnsi="Century Gothic"/>
                <w:b/>
                <w:bCs/>
                <w:color w:val="000000"/>
              </w:rPr>
            </w:pPr>
            <w:r>
              <w:rPr>
                <w:rFonts w:ascii="Century Gothic" w:hAnsi="Century Gothic"/>
                <w:b/>
                <w:bCs/>
                <w:color w:val="000000"/>
              </w:rPr>
              <w:t>Observaciones, comentarios:</w:t>
            </w:r>
          </w:p>
          <w:p w14:paraId="344B2C19" w14:textId="4FD51C64" w:rsidR="00D50A5A" w:rsidRDefault="00D50A5A">
            <w:pPr>
              <w:rPr>
                <w:rFonts w:ascii="Century Gothic" w:hAnsi="Century Gothic"/>
                <w:b/>
                <w:bCs/>
                <w:color w:val="000000"/>
              </w:rPr>
            </w:pPr>
            <w:r>
              <w:rPr>
                <w:rFonts w:ascii="Century Gothic" w:hAnsi="Century Gothic"/>
                <w:b/>
                <w:bCs/>
                <w:color w:val="000000"/>
              </w:rPr>
              <w:t xml:space="preserve">Vehículos, herramientas o equipos que ingresan para la misión. </w:t>
            </w:r>
          </w:p>
        </w:tc>
        <w:tc>
          <w:tcPr>
            <w:tcW w:w="56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E77C1F" w14:textId="409066B3" w:rsidR="00D53A3A" w:rsidRPr="00D50A5A" w:rsidRDefault="00D53A3A">
            <w:pPr>
              <w:rPr>
                <w:rFonts w:ascii="Century Gothic" w:hAnsi="Century Gothic"/>
                <w:color w:val="000000"/>
              </w:rPr>
            </w:pPr>
          </w:p>
        </w:tc>
        <w:tc>
          <w:tcPr>
            <w:tcW w:w="60" w:type="dxa"/>
            <w:vAlign w:val="center"/>
            <w:hideMark/>
          </w:tcPr>
          <w:p w14:paraId="45917E37" w14:textId="77777777" w:rsidR="00D53A3A" w:rsidRDefault="00D53A3A">
            <w:r>
              <w:t> </w:t>
            </w:r>
          </w:p>
        </w:tc>
      </w:tr>
      <w:tr w:rsidR="00D53A3A" w14:paraId="47E64522" w14:textId="77777777" w:rsidTr="005A5BFB">
        <w:trPr>
          <w:jc w:val="center"/>
        </w:trPr>
        <w:tc>
          <w:tcPr>
            <w:tcW w:w="709" w:type="dxa"/>
            <w:vAlign w:val="center"/>
            <w:hideMark/>
          </w:tcPr>
          <w:p w14:paraId="1BE3D119" w14:textId="77777777" w:rsidR="00D53A3A" w:rsidRDefault="00D53A3A"/>
        </w:tc>
        <w:tc>
          <w:tcPr>
            <w:tcW w:w="3827" w:type="dxa"/>
            <w:vAlign w:val="center"/>
            <w:hideMark/>
          </w:tcPr>
          <w:p w14:paraId="0DD9604F" w14:textId="77777777" w:rsidR="00D53A3A" w:rsidRDefault="00D53A3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  <w:gridSpan w:val="2"/>
            <w:vAlign w:val="center"/>
            <w:hideMark/>
          </w:tcPr>
          <w:p w14:paraId="67508153" w14:textId="77777777" w:rsidR="00D53A3A" w:rsidRDefault="00D53A3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" w:type="dxa"/>
            <w:vAlign w:val="center"/>
            <w:hideMark/>
          </w:tcPr>
          <w:p w14:paraId="167E4A10" w14:textId="77777777" w:rsidR="00D53A3A" w:rsidRDefault="00D53A3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" w:type="dxa"/>
            <w:vAlign w:val="center"/>
            <w:hideMark/>
          </w:tcPr>
          <w:p w14:paraId="05EBF36D" w14:textId="77777777" w:rsidR="00D53A3A" w:rsidRDefault="00D53A3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bookmarkEnd w:id="0"/>
    <w:bookmarkEnd w:id="1"/>
    <w:bookmarkEnd w:id="2"/>
    <w:p w14:paraId="6ABB89C6" w14:textId="145D63D6" w:rsidR="002E6D89" w:rsidRPr="00790DB7" w:rsidRDefault="00420A94" w:rsidP="002E6D89">
      <w:pPr>
        <w:rPr>
          <w:rFonts w:ascii="Century Gothic" w:hAnsi="Century Gothic"/>
          <w:sz w:val="20"/>
          <w:szCs w:val="20"/>
        </w:rPr>
      </w:pPr>
      <w:r w:rsidRPr="00790DB7">
        <w:rPr>
          <w:rFonts w:ascii="Century Gothic" w:hAnsi="Century Gothic"/>
          <w:b/>
          <w:bCs/>
        </w:rPr>
        <w:t>Nota:</w:t>
      </w:r>
      <w:r w:rsidRPr="00790DB7">
        <w:rPr>
          <w:rFonts w:ascii="Century Gothic" w:hAnsi="Century Gothic"/>
        </w:rPr>
        <w:t xml:space="preserve"> </w:t>
      </w:r>
      <w:r w:rsidRPr="00790DB7">
        <w:rPr>
          <w:rFonts w:ascii="Century Gothic" w:hAnsi="Century Gothic"/>
          <w:sz w:val="20"/>
          <w:szCs w:val="20"/>
        </w:rPr>
        <w:t xml:space="preserve">adjuntar la ARL del contratista. </w:t>
      </w:r>
    </w:p>
    <w:p w14:paraId="65F41A50" w14:textId="4879807B" w:rsidR="002E6D89" w:rsidRDefault="000469D4" w:rsidP="002E6D89">
      <w:pPr>
        <w:rPr>
          <w:rFonts w:ascii="Century Gothic" w:hAnsi="Century Gothic"/>
          <w:i/>
          <w:iCs/>
          <w:sz w:val="20"/>
          <w:szCs w:val="20"/>
        </w:rPr>
      </w:pPr>
      <w:r w:rsidRPr="00790DB7">
        <w:rPr>
          <w:rFonts w:ascii="Century Gothic" w:hAnsi="Century Gothic"/>
          <w:i/>
          <w:iCs/>
          <w:sz w:val="20"/>
          <w:szCs w:val="20"/>
        </w:rPr>
        <w:t xml:space="preserve">La solicitud para ingreso la realiza el </w:t>
      </w:r>
      <w:r w:rsidR="00992449">
        <w:rPr>
          <w:rFonts w:ascii="Century Gothic" w:hAnsi="Century Gothic"/>
          <w:i/>
          <w:iCs/>
          <w:sz w:val="20"/>
          <w:szCs w:val="20"/>
        </w:rPr>
        <w:t>Á</w:t>
      </w:r>
      <w:r w:rsidRPr="00790DB7">
        <w:rPr>
          <w:rFonts w:ascii="Century Gothic" w:hAnsi="Century Gothic"/>
          <w:i/>
          <w:iCs/>
          <w:sz w:val="20"/>
          <w:szCs w:val="20"/>
        </w:rPr>
        <w:t xml:space="preserve">rea del ITM que contrata. </w:t>
      </w:r>
    </w:p>
    <w:p w14:paraId="4C3E2B37" w14:textId="77777777" w:rsidR="00241E05" w:rsidRDefault="00241E05" w:rsidP="002E6D89">
      <w:pPr>
        <w:rPr>
          <w:rFonts w:ascii="Century Gothic" w:hAnsi="Century Gothic"/>
          <w:i/>
          <w:iCs/>
          <w:sz w:val="20"/>
          <w:szCs w:val="20"/>
        </w:rPr>
      </w:pPr>
    </w:p>
    <w:p w14:paraId="73699558" w14:textId="77777777" w:rsidR="00241E05" w:rsidRDefault="00241E05" w:rsidP="002E6D89">
      <w:pPr>
        <w:rPr>
          <w:rFonts w:ascii="Century Gothic" w:hAnsi="Century Gothic"/>
          <w:i/>
          <w:iCs/>
          <w:sz w:val="20"/>
          <w:szCs w:val="20"/>
        </w:rPr>
      </w:pPr>
    </w:p>
    <w:p w14:paraId="2674F1F9" w14:textId="4F418305" w:rsidR="00241E05" w:rsidRPr="00241E05" w:rsidRDefault="00241E05" w:rsidP="00241E05">
      <w:pPr>
        <w:shd w:val="clear" w:color="auto" w:fill="FFFFFF"/>
        <w:textAlignment w:val="baseline"/>
        <w:rPr>
          <w:rFonts w:ascii="Century Gothic" w:hAnsi="Century Gothic" w:cs="Arial"/>
          <w:color w:val="000000"/>
          <w:sz w:val="20"/>
          <w:szCs w:val="20"/>
          <w:bdr w:val="none" w:sz="0" w:space="0" w:color="auto" w:frame="1"/>
        </w:rPr>
      </w:pPr>
      <w:r w:rsidRPr="00241E05">
        <w:rPr>
          <w:rFonts w:ascii="Century Gothic" w:hAnsi="Century Gothic" w:cs="Arial"/>
          <w:color w:val="000000"/>
          <w:sz w:val="20"/>
          <w:szCs w:val="20"/>
          <w:bdr w:val="none" w:sz="0" w:space="0" w:color="auto" w:frame="1"/>
        </w:rPr>
        <w:t xml:space="preserve">Entérate de los parámetros para </w:t>
      </w:r>
      <w:r>
        <w:rPr>
          <w:rFonts w:ascii="Century Gothic" w:hAnsi="Century Gothic" w:cs="Arial"/>
          <w:color w:val="000000"/>
          <w:sz w:val="20"/>
          <w:szCs w:val="20"/>
          <w:bdr w:val="none" w:sz="0" w:space="0" w:color="auto" w:frame="1"/>
        </w:rPr>
        <w:t xml:space="preserve">la recolección, almacenamiento, </w:t>
      </w:r>
      <w:r w:rsidRPr="00241E05">
        <w:rPr>
          <w:rFonts w:ascii="Century Gothic" w:hAnsi="Century Gothic" w:cs="Arial"/>
          <w:color w:val="000000"/>
          <w:sz w:val="20"/>
          <w:szCs w:val="20"/>
          <w:bdr w:val="none" w:sz="0" w:space="0" w:color="auto" w:frame="1"/>
        </w:rPr>
        <w:t>instalación, uso y tratamiento de la información personal:</w:t>
      </w:r>
    </w:p>
    <w:p w14:paraId="6F73AC81" w14:textId="77777777" w:rsidR="00241E05" w:rsidRPr="00241E05" w:rsidRDefault="00241E05" w:rsidP="00241E05">
      <w:pPr>
        <w:shd w:val="clear" w:color="auto" w:fill="FFFFFF"/>
        <w:textAlignment w:val="baseline"/>
        <w:rPr>
          <w:rFonts w:ascii="Century Gothic" w:hAnsi="Century Gothic" w:cs="Arial"/>
          <w:color w:val="000000"/>
          <w:sz w:val="20"/>
          <w:szCs w:val="20"/>
          <w:u w:val="single"/>
          <w:bdr w:val="none" w:sz="0" w:space="0" w:color="auto" w:frame="1"/>
        </w:rPr>
      </w:pPr>
    </w:p>
    <w:p w14:paraId="43ADC2E7" w14:textId="77777777" w:rsidR="00241E05" w:rsidRPr="00241E05" w:rsidRDefault="00241E05" w:rsidP="00241E05">
      <w:pPr>
        <w:shd w:val="clear" w:color="auto" w:fill="FFFFFF"/>
        <w:textAlignment w:val="baseline"/>
        <w:rPr>
          <w:rFonts w:ascii="Century Gothic" w:hAnsi="Century Gothic" w:cs="Arial"/>
          <w:b/>
          <w:bCs/>
          <w:color w:val="242424"/>
          <w:sz w:val="20"/>
          <w:szCs w:val="20"/>
        </w:rPr>
      </w:pPr>
      <w:r w:rsidRPr="00241E05">
        <w:rPr>
          <w:rFonts w:ascii="Century Gothic" w:hAnsi="Century Gothic" w:cs="Arial"/>
          <w:b/>
          <w:bCs/>
          <w:color w:val="000000"/>
          <w:sz w:val="20"/>
          <w:szCs w:val="20"/>
          <w:bdr w:val="none" w:sz="0" w:space="0" w:color="auto" w:frame="1"/>
        </w:rPr>
        <w:t xml:space="preserve">Política para el tratamiento de protección de </w:t>
      </w:r>
      <w:r w:rsidRPr="00241E05">
        <w:rPr>
          <w:rStyle w:val="markitr8j74q6"/>
          <w:rFonts w:ascii="Century Gothic" w:hAnsi="Century Gothic" w:cs="Arial"/>
          <w:b/>
          <w:bCs/>
          <w:color w:val="000000"/>
          <w:sz w:val="20"/>
          <w:szCs w:val="20"/>
          <w:bdr w:val="none" w:sz="0" w:space="0" w:color="auto" w:frame="1"/>
        </w:rPr>
        <w:t>datos</w:t>
      </w:r>
      <w:r w:rsidRPr="00241E05">
        <w:rPr>
          <w:rFonts w:ascii="Century Gothic" w:hAnsi="Century Gothic" w:cs="Arial"/>
          <w:b/>
          <w:bCs/>
          <w:color w:val="000000"/>
          <w:sz w:val="20"/>
          <w:szCs w:val="20"/>
          <w:bdr w:val="none" w:sz="0" w:space="0" w:color="auto" w:frame="1"/>
        </w:rPr>
        <w:t>:</w:t>
      </w:r>
    </w:p>
    <w:p w14:paraId="7C1B0370" w14:textId="77777777" w:rsidR="00241E05" w:rsidRPr="00241E05" w:rsidRDefault="00000000" w:rsidP="00241E05">
      <w:pPr>
        <w:shd w:val="clear" w:color="auto" w:fill="FFFFFF"/>
        <w:textAlignment w:val="baseline"/>
        <w:rPr>
          <w:rFonts w:ascii="Century Gothic" w:hAnsi="Century Gothic" w:cs="Arial"/>
          <w:color w:val="242424"/>
          <w:sz w:val="20"/>
          <w:szCs w:val="20"/>
        </w:rPr>
      </w:pPr>
      <w:hyperlink r:id="rId6" w:tgtFrame="_blank" w:history="1">
        <w:r w:rsidR="00241E05" w:rsidRPr="00241E05">
          <w:rPr>
            <w:rStyle w:val="Hipervnculo"/>
            <w:rFonts w:ascii="Century Gothic" w:hAnsi="Century Gothic" w:cs="Arial"/>
            <w:sz w:val="20"/>
            <w:szCs w:val="20"/>
            <w:bdr w:val="none" w:sz="0" w:space="0" w:color="auto" w:frame="1"/>
          </w:rPr>
          <w:t>https://www.itm.edu.co//wp-content/uploads/legales/2023/politica-tratamiento-</w:t>
        </w:r>
        <w:r w:rsidR="00241E05" w:rsidRPr="00241E05">
          <w:rPr>
            <w:rStyle w:val="markitr8j74q6"/>
            <w:rFonts w:ascii="Century Gothic" w:hAnsi="Century Gothic" w:cs="Arial"/>
            <w:color w:val="0000FF"/>
            <w:sz w:val="20"/>
            <w:szCs w:val="20"/>
            <w:u w:val="single"/>
            <w:bdr w:val="none" w:sz="0" w:space="0" w:color="auto" w:frame="1"/>
          </w:rPr>
          <w:t>datos</w:t>
        </w:r>
        <w:r w:rsidR="00241E05" w:rsidRPr="00241E05">
          <w:rPr>
            <w:rStyle w:val="Hipervnculo"/>
            <w:rFonts w:ascii="Century Gothic" w:hAnsi="Century Gothic" w:cs="Arial"/>
            <w:sz w:val="20"/>
            <w:szCs w:val="20"/>
            <w:bdr w:val="none" w:sz="0" w:space="0" w:color="auto" w:frame="1"/>
          </w:rPr>
          <w:t>-ITM.pdf</w:t>
        </w:r>
      </w:hyperlink>
    </w:p>
    <w:p w14:paraId="335FD2A1" w14:textId="77777777" w:rsidR="00241E05" w:rsidRPr="00241E05" w:rsidRDefault="00241E05" w:rsidP="00241E05">
      <w:pPr>
        <w:shd w:val="clear" w:color="auto" w:fill="FFFFFF"/>
        <w:textAlignment w:val="baseline"/>
        <w:rPr>
          <w:rFonts w:ascii="Century Gothic" w:hAnsi="Century Gothic" w:cs="Arial"/>
          <w:color w:val="242424"/>
          <w:sz w:val="20"/>
          <w:szCs w:val="20"/>
        </w:rPr>
      </w:pPr>
    </w:p>
    <w:p w14:paraId="7E203689" w14:textId="77777777" w:rsidR="00241E05" w:rsidRPr="00241E05" w:rsidRDefault="00241E05" w:rsidP="00241E05">
      <w:pPr>
        <w:shd w:val="clear" w:color="auto" w:fill="FFFFFF"/>
        <w:textAlignment w:val="baseline"/>
        <w:rPr>
          <w:rFonts w:ascii="Century Gothic" w:hAnsi="Century Gothic" w:cs="Arial"/>
          <w:b/>
          <w:bCs/>
          <w:color w:val="242424"/>
          <w:sz w:val="20"/>
          <w:szCs w:val="20"/>
        </w:rPr>
      </w:pPr>
      <w:r w:rsidRPr="00241E05">
        <w:rPr>
          <w:rFonts w:ascii="Century Gothic" w:hAnsi="Century Gothic" w:cs="Arial"/>
          <w:b/>
          <w:bCs/>
          <w:color w:val="000000"/>
          <w:sz w:val="20"/>
          <w:szCs w:val="20"/>
          <w:bdr w:val="none" w:sz="0" w:space="0" w:color="auto" w:frame="1"/>
        </w:rPr>
        <w:t>Política de videovigilancia:</w:t>
      </w:r>
    </w:p>
    <w:p w14:paraId="34D933FC" w14:textId="77777777" w:rsidR="00241E05" w:rsidRPr="00241E05" w:rsidRDefault="00000000" w:rsidP="00241E05">
      <w:pPr>
        <w:shd w:val="clear" w:color="auto" w:fill="FFFFFF"/>
        <w:textAlignment w:val="baseline"/>
        <w:rPr>
          <w:rFonts w:ascii="Century Gothic" w:hAnsi="Century Gothic" w:cs="Arial"/>
          <w:color w:val="242424"/>
          <w:sz w:val="20"/>
          <w:szCs w:val="20"/>
        </w:rPr>
      </w:pPr>
      <w:hyperlink r:id="rId7" w:tgtFrame="_blank" w:history="1">
        <w:r w:rsidR="00241E05" w:rsidRPr="00241E05">
          <w:rPr>
            <w:rStyle w:val="Hipervnculo"/>
            <w:rFonts w:ascii="Century Gothic" w:hAnsi="Century Gothic" w:cs="Arial"/>
            <w:sz w:val="20"/>
            <w:szCs w:val="20"/>
            <w:bdr w:val="none" w:sz="0" w:space="0" w:color="auto" w:frame="1"/>
          </w:rPr>
          <w:t>https://www.itm.edu.co//wp-content/uploads/legales/2023/politica-videovigilancia-ITM.pdf</w:t>
        </w:r>
      </w:hyperlink>
    </w:p>
    <w:p w14:paraId="6E469FFF" w14:textId="77777777" w:rsidR="00241E05" w:rsidRPr="00241E05" w:rsidRDefault="00241E05" w:rsidP="002E6D89">
      <w:pPr>
        <w:rPr>
          <w:rFonts w:ascii="Century Gothic" w:hAnsi="Century Gothic"/>
          <w:i/>
          <w:iCs/>
          <w:sz w:val="20"/>
          <w:szCs w:val="20"/>
        </w:rPr>
      </w:pPr>
    </w:p>
    <w:sectPr w:rsidR="00241E05" w:rsidRPr="00241E05" w:rsidSect="00CB7508">
      <w:headerReference w:type="default" r:id="rId8"/>
      <w:footerReference w:type="default" r:id="rId9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0DCEC6" w14:textId="77777777" w:rsidR="00937668" w:rsidRDefault="00937668" w:rsidP="000D4F2C">
      <w:r>
        <w:separator/>
      </w:r>
    </w:p>
  </w:endnote>
  <w:endnote w:type="continuationSeparator" w:id="0">
    <w:p w14:paraId="2E86FA6A" w14:textId="77777777" w:rsidR="00937668" w:rsidRDefault="00937668" w:rsidP="000D4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7B9B6" w14:textId="6DE82CDA" w:rsidR="000D4F2C" w:rsidRPr="0045427B" w:rsidRDefault="000D4F2C" w:rsidP="000D4F2C">
    <w:pPr>
      <w:jc w:val="center"/>
      <w:rPr>
        <w:rFonts w:ascii="Arial" w:hAnsi="Arial" w:cs="Arial"/>
        <w:bCs/>
        <w:sz w:val="20"/>
        <w:szCs w:val="20"/>
        <w:lang w:val="es-ES"/>
      </w:rPr>
    </w:pPr>
    <w:r w:rsidRPr="0045427B">
      <w:rPr>
        <w:rFonts w:ascii="Arial" w:hAnsi="Arial" w:cs="Arial"/>
        <w:bCs/>
        <w:sz w:val="20"/>
        <w:szCs w:val="20"/>
        <w:lang w:val="es-ES"/>
      </w:rPr>
      <w:t>*Al diligenciar el presente formato autorizo al Instituto Tecnológico Metropolitano para que utilice la información consignada con fines estadísticos y/o académicos. En cumplimiento al artículo 7 del Decreto 1377 de 2013 por medio del cual se reglamenta la ley 1581 de 2012 en la que expidió el régimen general de la protección de datos personales.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F36BC" w14:textId="77777777" w:rsidR="00937668" w:rsidRDefault="00937668" w:rsidP="000D4F2C">
      <w:r>
        <w:separator/>
      </w:r>
    </w:p>
  </w:footnote>
  <w:footnote w:type="continuationSeparator" w:id="0">
    <w:p w14:paraId="49C8A03F" w14:textId="77777777" w:rsidR="00937668" w:rsidRDefault="00937668" w:rsidP="000D4F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826" w:type="dxa"/>
      <w:tblInd w:w="42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984"/>
      <w:gridCol w:w="5579"/>
      <w:gridCol w:w="942"/>
      <w:gridCol w:w="1321"/>
    </w:tblGrid>
    <w:tr w:rsidR="0045427B" w:rsidRPr="00F3532F" w14:paraId="48F4C151" w14:textId="77777777" w:rsidTr="00D61C4B">
      <w:trPr>
        <w:trHeight w:val="416"/>
      </w:trPr>
      <w:tc>
        <w:tcPr>
          <w:tcW w:w="1984" w:type="dxa"/>
          <w:vMerge w:val="restart"/>
        </w:tcPr>
        <w:p w14:paraId="6DEC6F4F" w14:textId="49D6C8EF" w:rsidR="000E1B1B" w:rsidRPr="00F3532F" w:rsidRDefault="0045427B" w:rsidP="000E1B1B">
          <w:pPr>
            <w:rPr>
              <w:rFonts w:ascii="Times New Roman" w:hAnsi="Times New Roman" w:cs="Times New Roman"/>
            </w:rPr>
          </w:pPr>
          <w:r>
            <w:rPr>
              <w:noProof/>
            </w:rPr>
            <w:drawing>
              <wp:anchor distT="0" distB="0" distL="114300" distR="114300" simplePos="0" relativeHeight="251658240" behindDoc="1" locked="0" layoutInCell="1" allowOverlap="1" wp14:anchorId="716AD936" wp14:editId="47688AD5">
                <wp:simplePos x="0" y="0"/>
                <wp:positionH relativeFrom="column">
                  <wp:posOffset>118109</wp:posOffset>
                </wp:positionH>
                <wp:positionV relativeFrom="paragraph">
                  <wp:posOffset>77470</wp:posOffset>
                </wp:positionV>
                <wp:extent cx="828675" cy="686066"/>
                <wp:effectExtent l="0" t="0" r="0" b="0"/>
                <wp:wrapNone/>
                <wp:docPr id="2095943300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3112" cy="6897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579" w:type="dxa"/>
          <w:vMerge w:val="restart"/>
          <w:vAlign w:val="center"/>
        </w:tcPr>
        <w:p w14:paraId="22770F74" w14:textId="67EAE3A8" w:rsidR="00D61C4B" w:rsidRPr="00D61C4B" w:rsidRDefault="004E688A" w:rsidP="00D61C4B">
          <w:pPr>
            <w:pStyle w:val="Ttulo1"/>
            <w:spacing w:before="0"/>
            <w:rPr>
              <w:rFonts w:ascii="Times New Roman" w:hAnsi="Times New Roman" w:cs="Times New Roman"/>
              <w:color w:val="auto"/>
              <w:sz w:val="22"/>
              <w:szCs w:val="22"/>
            </w:rPr>
          </w:pPr>
          <w:r w:rsidRPr="00D61C4B">
            <w:rPr>
              <w:rFonts w:ascii="Times New Roman" w:hAnsi="Times New Roman" w:cs="Times New Roman"/>
              <w:color w:val="auto"/>
              <w:sz w:val="22"/>
              <w:szCs w:val="22"/>
            </w:rPr>
            <w:t>SOLICITUD INGRESO PERSONAL CONTRATISTA</w:t>
          </w:r>
        </w:p>
      </w:tc>
      <w:tc>
        <w:tcPr>
          <w:tcW w:w="942" w:type="dxa"/>
          <w:vAlign w:val="center"/>
        </w:tcPr>
        <w:p w14:paraId="4C98A264" w14:textId="77777777" w:rsidR="000E1B1B" w:rsidRPr="00AD0B5B" w:rsidRDefault="000E1B1B" w:rsidP="000E1B1B">
          <w:pPr>
            <w:rPr>
              <w:rFonts w:ascii="Times New Roman" w:hAnsi="Times New Roman" w:cs="Times New Roman"/>
            </w:rPr>
          </w:pPr>
          <w:r w:rsidRPr="00AD0B5B">
            <w:rPr>
              <w:rFonts w:ascii="Times New Roman" w:hAnsi="Times New Roman" w:cs="Times New Roman"/>
            </w:rPr>
            <w:t>Código</w:t>
          </w:r>
        </w:p>
      </w:tc>
      <w:tc>
        <w:tcPr>
          <w:tcW w:w="1321" w:type="dxa"/>
          <w:vAlign w:val="center"/>
        </w:tcPr>
        <w:p w14:paraId="169ABA96" w14:textId="5295BC91" w:rsidR="000E1B1B" w:rsidRPr="00AD0B5B" w:rsidRDefault="00D61C4B" w:rsidP="000E1B1B">
          <w:pPr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FAB 054</w:t>
          </w:r>
        </w:p>
      </w:tc>
    </w:tr>
    <w:tr w:rsidR="0045427B" w:rsidRPr="00F3532F" w14:paraId="1CF2EBCF" w14:textId="77777777" w:rsidTr="00D61C4B">
      <w:trPr>
        <w:trHeight w:val="416"/>
      </w:trPr>
      <w:tc>
        <w:tcPr>
          <w:tcW w:w="1984" w:type="dxa"/>
          <w:vMerge/>
        </w:tcPr>
        <w:p w14:paraId="70A91C6F" w14:textId="77777777" w:rsidR="000E1B1B" w:rsidRPr="00F3532F" w:rsidRDefault="000E1B1B" w:rsidP="000E1B1B">
          <w:pPr>
            <w:rPr>
              <w:rFonts w:ascii="Times New Roman" w:hAnsi="Times New Roman" w:cs="Times New Roman"/>
            </w:rPr>
          </w:pPr>
        </w:p>
      </w:tc>
      <w:tc>
        <w:tcPr>
          <w:tcW w:w="5579" w:type="dxa"/>
          <w:vMerge/>
        </w:tcPr>
        <w:p w14:paraId="22B4D0A0" w14:textId="77777777" w:rsidR="000E1B1B" w:rsidRPr="00F3532F" w:rsidRDefault="000E1B1B" w:rsidP="000E1B1B">
          <w:pPr>
            <w:rPr>
              <w:rFonts w:ascii="Times New Roman" w:hAnsi="Times New Roman" w:cs="Times New Roman"/>
            </w:rPr>
          </w:pPr>
        </w:p>
      </w:tc>
      <w:tc>
        <w:tcPr>
          <w:tcW w:w="942" w:type="dxa"/>
          <w:vAlign w:val="center"/>
        </w:tcPr>
        <w:p w14:paraId="0DB45F2C" w14:textId="77777777" w:rsidR="000E1B1B" w:rsidRPr="00AD0B5B" w:rsidRDefault="000E1B1B" w:rsidP="000E1B1B">
          <w:pPr>
            <w:rPr>
              <w:rFonts w:ascii="Times New Roman" w:hAnsi="Times New Roman" w:cs="Times New Roman"/>
            </w:rPr>
          </w:pPr>
          <w:r w:rsidRPr="00AD0B5B">
            <w:rPr>
              <w:rFonts w:ascii="Times New Roman" w:hAnsi="Times New Roman" w:cs="Times New Roman"/>
            </w:rPr>
            <w:t>Versión</w:t>
          </w:r>
        </w:p>
      </w:tc>
      <w:tc>
        <w:tcPr>
          <w:tcW w:w="1321" w:type="dxa"/>
          <w:vAlign w:val="center"/>
        </w:tcPr>
        <w:p w14:paraId="5BB3D4AE" w14:textId="1F0CC713" w:rsidR="000E1B1B" w:rsidRPr="00AD0B5B" w:rsidRDefault="00D61C4B" w:rsidP="000E1B1B">
          <w:pPr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02</w:t>
          </w:r>
          <w:r w:rsidR="00335772">
            <w:rPr>
              <w:rFonts w:ascii="Times New Roman" w:hAnsi="Times New Roman" w:cs="Times New Roman"/>
            </w:rPr>
            <w:t/>
          </w:r>
          <w:r>
            <w:rPr>
              <w:rFonts w:ascii="Times New Roman" w:hAnsi="Times New Roman" w:cs="Times New Roman"/>
            </w:rPr>
            <w:t/>
          </w:r>
        </w:p>
      </w:tc>
    </w:tr>
    <w:tr w:rsidR="0045427B" w:rsidRPr="00F3532F" w14:paraId="6B2A5E96" w14:textId="77777777" w:rsidTr="00D61C4B">
      <w:trPr>
        <w:trHeight w:val="407"/>
      </w:trPr>
      <w:tc>
        <w:tcPr>
          <w:tcW w:w="1984" w:type="dxa"/>
          <w:vMerge/>
        </w:tcPr>
        <w:p w14:paraId="2E4D1A73" w14:textId="77777777" w:rsidR="000E1B1B" w:rsidRPr="00F3532F" w:rsidRDefault="000E1B1B" w:rsidP="000E1B1B">
          <w:pPr>
            <w:rPr>
              <w:rFonts w:ascii="Times New Roman" w:hAnsi="Times New Roman" w:cs="Times New Roman"/>
            </w:rPr>
          </w:pPr>
        </w:p>
      </w:tc>
      <w:tc>
        <w:tcPr>
          <w:tcW w:w="5579" w:type="dxa"/>
          <w:vMerge/>
        </w:tcPr>
        <w:p w14:paraId="5EFC74BC" w14:textId="77777777" w:rsidR="000E1B1B" w:rsidRPr="00F3532F" w:rsidRDefault="000E1B1B" w:rsidP="000E1B1B">
          <w:pPr>
            <w:rPr>
              <w:rFonts w:ascii="Times New Roman" w:hAnsi="Times New Roman" w:cs="Times New Roman"/>
            </w:rPr>
          </w:pPr>
        </w:p>
      </w:tc>
      <w:tc>
        <w:tcPr>
          <w:tcW w:w="942" w:type="dxa"/>
          <w:vAlign w:val="center"/>
        </w:tcPr>
        <w:p w14:paraId="16172AAA" w14:textId="77777777" w:rsidR="000E1B1B" w:rsidRPr="00AD0B5B" w:rsidRDefault="000E1B1B" w:rsidP="000E1B1B">
          <w:pPr>
            <w:rPr>
              <w:rFonts w:ascii="Times New Roman" w:hAnsi="Times New Roman" w:cs="Times New Roman"/>
            </w:rPr>
          </w:pPr>
          <w:r w:rsidRPr="00AD0B5B">
            <w:rPr>
              <w:rFonts w:ascii="Times New Roman" w:hAnsi="Times New Roman" w:cs="Times New Roman"/>
            </w:rPr>
            <w:t>Fecha</w:t>
          </w:r>
        </w:p>
      </w:tc>
      <w:tc>
        <w:tcPr>
          <w:tcW w:w="1321" w:type="dxa"/>
          <w:vAlign w:val="center"/>
        </w:tcPr>
        <w:p w14:paraId="11CC717C" w14:textId="53280B97" w:rsidR="000E1B1B" w:rsidRPr="00AD0B5B" w:rsidRDefault="00D61C4B" w:rsidP="000E1B1B">
          <w:pPr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13-03-2024</w:t>
          </w:r>
        </w:p>
      </w:tc>
    </w:tr>
  </w:tbl>
  <w:p w14:paraId="699DA3D9" w14:textId="77777777" w:rsidR="000E1B1B" w:rsidRDefault="000E1B1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2B43"/>
    <w:rsid w:val="00024254"/>
    <w:rsid w:val="00033B2E"/>
    <w:rsid w:val="000469D4"/>
    <w:rsid w:val="0006452E"/>
    <w:rsid w:val="0008664F"/>
    <w:rsid w:val="000B5ED0"/>
    <w:rsid w:val="000C729C"/>
    <w:rsid w:val="000D4F2C"/>
    <w:rsid w:val="000E1B1B"/>
    <w:rsid w:val="001074CF"/>
    <w:rsid w:val="0013798A"/>
    <w:rsid w:val="00187074"/>
    <w:rsid w:val="001A6C10"/>
    <w:rsid w:val="001E06B8"/>
    <w:rsid w:val="002150F8"/>
    <w:rsid w:val="00241E05"/>
    <w:rsid w:val="002E1147"/>
    <w:rsid w:val="002E4B9A"/>
    <w:rsid w:val="002E59A9"/>
    <w:rsid w:val="002E6D89"/>
    <w:rsid w:val="00300244"/>
    <w:rsid w:val="00335772"/>
    <w:rsid w:val="003674E4"/>
    <w:rsid w:val="003851C3"/>
    <w:rsid w:val="00386490"/>
    <w:rsid w:val="003E6781"/>
    <w:rsid w:val="004170B1"/>
    <w:rsid w:val="00420A94"/>
    <w:rsid w:val="0045427B"/>
    <w:rsid w:val="00464A94"/>
    <w:rsid w:val="004E688A"/>
    <w:rsid w:val="00505880"/>
    <w:rsid w:val="0055724E"/>
    <w:rsid w:val="0056456C"/>
    <w:rsid w:val="005A2B43"/>
    <w:rsid w:val="005A5BFB"/>
    <w:rsid w:val="005A6C5A"/>
    <w:rsid w:val="005C08AE"/>
    <w:rsid w:val="006733A8"/>
    <w:rsid w:val="00675F4A"/>
    <w:rsid w:val="00716983"/>
    <w:rsid w:val="007868B8"/>
    <w:rsid w:val="00790DB7"/>
    <w:rsid w:val="008553F5"/>
    <w:rsid w:val="00864414"/>
    <w:rsid w:val="00890CED"/>
    <w:rsid w:val="008B22B5"/>
    <w:rsid w:val="00937668"/>
    <w:rsid w:val="00984353"/>
    <w:rsid w:val="00992449"/>
    <w:rsid w:val="009F205B"/>
    <w:rsid w:val="00A842C4"/>
    <w:rsid w:val="00AB6FF6"/>
    <w:rsid w:val="00B16CC8"/>
    <w:rsid w:val="00B65748"/>
    <w:rsid w:val="00C64461"/>
    <w:rsid w:val="00C77FC7"/>
    <w:rsid w:val="00C973C4"/>
    <w:rsid w:val="00CB7508"/>
    <w:rsid w:val="00CC5170"/>
    <w:rsid w:val="00D2360E"/>
    <w:rsid w:val="00D50A5A"/>
    <w:rsid w:val="00D53A3A"/>
    <w:rsid w:val="00D61C4B"/>
    <w:rsid w:val="00D6480C"/>
    <w:rsid w:val="00D942E0"/>
    <w:rsid w:val="00DA0A9F"/>
    <w:rsid w:val="00DE2852"/>
    <w:rsid w:val="00DF27CA"/>
    <w:rsid w:val="00E228D0"/>
    <w:rsid w:val="00EA1DC6"/>
    <w:rsid w:val="00EE5266"/>
    <w:rsid w:val="00EF3247"/>
    <w:rsid w:val="00F41C73"/>
    <w:rsid w:val="00F54F4B"/>
    <w:rsid w:val="00F65FA6"/>
    <w:rsid w:val="00F9273C"/>
    <w:rsid w:val="00FA4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F083F2F"/>
  <w15:docId w15:val="{7319059A-DF42-4EC7-8D3B-41E0E76D2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2B43"/>
    <w:pPr>
      <w:spacing w:after="0" w:line="240" w:lineRule="auto"/>
    </w:pPr>
    <w:rPr>
      <w:rFonts w:ascii="Calibri" w:hAnsi="Calibri" w:cs="Calibri"/>
      <w:lang w:eastAsia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0E1B1B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A2B43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5A2B43"/>
    <w:pPr>
      <w:spacing w:before="100" w:beforeAutospacing="1" w:after="100" w:afterAutospacing="1"/>
    </w:pPr>
  </w:style>
  <w:style w:type="paragraph" w:customStyle="1" w:styleId="xxmsonormal">
    <w:name w:val="x_x_msonormal"/>
    <w:basedOn w:val="Normal"/>
    <w:rsid w:val="002E6D89"/>
  </w:style>
  <w:style w:type="paragraph" w:customStyle="1" w:styleId="xmsonormal">
    <w:name w:val="x_msonormal"/>
    <w:basedOn w:val="Normal"/>
    <w:rsid w:val="00C64461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B6FF6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0D4F2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D4F2C"/>
    <w:rPr>
      <w:rFonts w:ascii="Calibri" w:hAnsi="Calibri" w:cs="Calibri"/>
      <w:lang w:eastAsia="es-CO"/>
    </w:rPr>
  </w:style>
  <w:style w:type="paragraph" w:styleId="Piedepgina">
    <w:name w:val="footer"/>
    <w:basedOn w:val="Normal"/>
    <w:link w:val="PiedepginaCar"/>
    <w:unhideWhenUsed/>
    <w:rsid w:val="000D4F2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D4F2C"/>
    <w:rPr>
      <w:rFonts w:ascii="Calibri" w:hAnsi="Calibri" w:cs="Calibri"/>
      <w:lang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0E1B1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es-CO"/>
    </w:rPr>
  </w:style>
  <w:style w:type="character" w:customStyle="1" w:styleId="markitr8j74q6">
    <w:name w:val="markitr8j74q6"/>
    <w:basedOn w:val="Fuentedeprrafopredeter"/>
    <w:rsid w:val="004542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68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84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0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6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99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7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0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
<Relationship Id="rId1" Target="styles.xml" Type="http://schemas.openxmlformats.org/officeDocument/2006/relationships/styles"/>
<Relationship Id="rId10" Target="fontTable.xml" Type="http://schemas.openxmlformats.org/officeDocument/2006/relationships/fontTable"/>
<Relationship Id="rId11" Target="theme/theme1.xml" Type="http://schemas.openxmlformats.org/officeDocument/2006/relationships/theme"/>
<Relationship Id="rId2" Target="settings.xml" Type="http://schemas.openxmlformats.org/officeDocument/2006/relationships/settings"/>
<Relationship Id="rId3" Target="webSettings.xml" Type="http://schemas.openxmlformats.org/officeDocument/2006/relationships/webSettings"/>
<Relationship Id="rId4" Target="footnotes.xml" Type="http://schemas.openxmlformats.org/officeDocument/2006/relationships/footnotes"/>
<Relationship Id="rId5" Target="endnotes.xml" Type="http://schemas.openxmlformats.org/officeDocument/2006/relationships/endnotes"/>
<Relationship Id="rId6" Target="https://www.itm.edu.co/wp-content/uploads/legales/2023/politica-tratamiento-datos-ITM.pdf" TargetMode="External" Type="http://schemas.openxmlformats.org/officeDocument/2006/relationships/hyperlink"/>
<Relationship Id="rId7" Target="https://www.itm.edu.co/wp-content/uploads/legales/2023/politica-videovigilancia-ITM.pdf" TargetMode="External" Type="http://schemas.openxmlformats.org/officeDocument/2006/relationships/hyperlink"/>
<Relationship Id="rId8" Target="header1.xml" Type="http://schemas.openxmlformats.org/officeDocument/2006/relationships/header"/>
<Relationship Id="rId9" Target="footer1.xml" Type="http://schemas.openxmlformats.org/officeDocument/2006/relationships/footer"/>
</Relationships>

</file>

<file path=word/_rels/header1.xml.rels><?xml version="1.0" encoding="UTF-8" standalone="yes"?>
<Relationships xmlns="http://schemas.openxmlformats.org/package/2006/relationships">
<Relationship Id="rId1" Target="media/image1.png" Type="http://schemas.openxmlformats.org/officeDocument/2006/relationships/image"/>
</Relationships>
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201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2022-01-26T15:26:00Z</dcterms:created>
  <dc:creator>Ana Milena Bedoya Carvajal</dc:creator>
  <cp:lastModifiedBy>Clisman Andres Pajaro velasco</cp:lastModifiedBy>
  <dcterms:modified xsi:type="dcterms:W3CDTF">2024-03-11T15:47:00Z</dcterms:modified>
  <cp:revision>21</cp:revision>
</cp:coreProperties>
</file>